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25C2" w14:textId="77777777" w:rsidR="00BD594F" w:rsidRPr="00E77D65" w:rsidRDefault="00000000">
      <w:pPr>
        <w:rPr>
          <w:rStyle w:val="normaltextrun"/>
          <w:rFonts w:ascii="Arial" w:hAnsi="Arial" w:cs="Arial"/>
          <w:b/>
          <w:bCs/>
          <w:color w:val="201547"/>
          <w:sz w:val="28"/>
          <w:szCs w:val="28"/>
          <w:shd w:val="clear" w:color="auto" w:fill="FFFFFF"/>
          <w:lang w:val="it-IT"/>
        </w:rPr>
      </w:pPr>
      <w:r w:rsidRPr="00E77D65">
        <w:rPr>
          <w:rStyle w:val="normaltextrun"/>
          <w:rFonts w:ascii="Arial" w:hAnsi="Arial" w:cs="Arial"/>
          <w:b/>
          <w:bCs/>
          <w:color w:val="201547"/>
          <w:sz w:val="28"/>
          <w:szCs w:val="28"/>
          <w:shd w:val="clear" w:color="auto" w:fill="FFFFFF"/>
          <w:lang w:val="it"/>
        </w:rPr>
        <w:t>Sono aperte le selezioni per il nuovo “Senior Victorians Advisory Committee” (Comitato consultivo per gli anziani del Victoria)</w:t>
      </w:r>
    </w:p>
    <w:tbl>
      <w:tblPr>
        <w:tblW w:w="100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7321"/>
      </w:tblGrid>
      <w:tr w:rsidR="005069C2" w14:paraId="41223173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77956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it" w:eastAsia="en-AU"/>
              </w:rPr>
              <w:t>Titolo della posizione: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6CDCD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it" w:eastAsia="en-AU"/>
              </w:rPr>
              <w:t>Membro / Presidente del Comitato</w:t>
            </w:r>
          </w:p>
        </w:tc>
      </w:tr>
      <w:tr w:rsidR="005069C2" w14:paraId="56596B5F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FEBE8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it" w:eastAsia="en-AU"/>
              </w:rPr>
              <w:t>Codice della posizione: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A0908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it" w:eastAsia="en-AU"/>
              </w:rPr>
              <w:t>DFFH/</w:t>
            </w:r>
            <w:r w:rsidRPr="008C467D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val="it" w:eastAsia="en-AU"/>
              </w:rPr>
              <w:t>1792737 </w:t>
            </w:r>
          </w:p>
        </w:tc>
      </w:tr>
      <w:tr w:rsidR="005069C2" w:rsidRPr="007F2E73" w14:paraId="0A2931AE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8F1D4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it" w:eastAsia="en-AU"/>
              </w:rPr>
              <w:t>Dettagli relativi alla posizione: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23573" w14:textId="77777777" w:rsidR="008C467D" w:rsidRPr="00E77D6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it-IT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it" w:eastAsia="en-AU"/>
              </w:rPr>
              <w:t xml:space="preserve">Il Comitato è alla ricerca di un presidente e di massimo 12 membri. </w:t>
            </w:r>
          </w:p>
        </w:tc>
      </w:tr>
      <w:tr w:rsidR="005069C2" w14:paraId="46EAE8B9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39CD3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it" w:eastAsia="en-AU"/>
              </w:rPr>
              <w:t>Tipo di impiego: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448D5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it" w:eastAsia="en-AU"/>
              </w:rPr>
              <w:t>Sessionale </w:t>
            </w:r>
          </w:p>
        </w:tc>
      </w:tr>
      <w:tr w:rsidR="005069C2" w:rsidRPr="007F2E73" w14:paraId="215CD188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D6C7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it" w:eastAsia="en-AU"/>
              </w:rPr>
              <w:t>Retribuzione: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25467" w14:textId="77777777" w:rsidR="008C467D" w:rsidRPr="00E77D6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it-IT"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it" w:eastAsia="en-AU"/>
              </w:rPr>
              <w:t xml:space="preserve">Il pagamento è conforme alle </w:t>
            </w:r>
            <w:r w:rsidRPr="008C467D">
              <w:rPr>
                <w:rFonts w:ascii="Arial" w:eastAsia="Times New Roman" w:hAnsi="Arial" w:cs="Arial"/>
                <w:i/>
                <w:iCs/>
                <w:sz w:val="21"/>
                <w:szCs w:val="21"/>
                <w:lang w:val="it" w:eastAsia="en-AU"/>
              </w:rPr>
              <w:t>Appointment and Remuneration Guidelines</w:t>
            </w:r>
            <w:r>
              <w:rPr>
                <w:rFonts w:ascii="Arial" w:eastAsia="Times New Roman" w:hAnsi="Arial" w:cs="Arial"/>
                <w:sz w:val="21"/>
                <w:szCs w:val="21"/>
                <w:lang w:val="it" w:eastAsia="en-AU"/>
              </w:rPr>
              <w:t xml:space="preserve"> (Linee guida per la nomina e la remunerazione) del Governo del Victoria per le organizzazioni del Gruppo C, fascia 2(b). </w:t>
            </w:r>
          </w:p>
        </w:tc>
      </w:tr>
      <w:tr w:rsidR="005069C2" w:rsidRPr="007F2E73" w14:paraId="7EBCA972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F0748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it" w:eastAsia="en-AU"/>
              </w:rPr>
              <w:t>Sede di lavoro abituale: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70377" w14:textId="77777777" w:rsidR="008C467D" w:rsidRPr="00E77D6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it-IT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it" w:eastAsia="en-AU"/>
              </w:rPr>
              <w:t>Sono disponibili opzioni di partecipazione remota/tramite Internet o di persona per tutte le riunioni del Comitato (area metropolitana di Melbourne). </w:t>
            </w:r>
          </w:p>
        </w:tc>
      </w:tr>
      <w:tr w:rsidR="005069C2" w:rsidRPr="007F2E73" w14:paraId="16CB6AA6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D6F1E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it" w:eastAsia="en-AU"/>
              </w:rPr>
              <w:t>Durata: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C94F5" w14:textId="77777777" w:rsidR="008C467D" w:rsidRPr="00E77D65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it-IT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it" w:eastAsia="en-AU"/>
              </w:rPr>
              <w:t>Tempo determinato, fino a 3 anni </w:t>
            </w:r>
          </w:p>
        </w:tc>
      </w:tr>
      <w:tr w:rsidR="005069C2" w14:paraId="7035CED2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72E82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it" w:eastAsia="en-AU"/>
              </w:rPr>
              <w:t>Contatto per la posizione: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000A7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E77D65">
              <w:rPr>
                <w:rFonts w:ascii="Arial" w:eastAsia="Times New Roman" w:hAnsi="Arial" w:cs="Arial"/>
                <w:sz w:val="21"/>
                <w:szCs w:val="21"/>
                <w:lang w:val="en-AU" w:eastAsia="en-AU"/>
              </w:rPr>
              <w:t>Grace Cooper, seniorsprojects@dffh.vic.gov.au </w:t>
            </w:r>
          </w:p>
        </w:tc>
      </w:tr>
    </w:tbl>
    <w:p w14:paraId="2B2B2F88" w14:textId="77777777" w:rsidR="00E34FE6" w:rsidRDefault="00E34FE6" w:rsidP="00E34FE6">
      <w:pP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2CB37D8" w14:textId="77777777" w:rsidR="00B205A4" w:rsidRPr="00E77D65" w:rsidRDefault="00000000" w:rsidP="00E34FE6">
      <w:pPr>
        <w:rPr>
          <w:rFonts w:ascii="Arial" w:eastAsiaTheme="majorEastAsia" w:hAnsi="Arial" w:cs="Arial"/>
          <w:sz w:val="21"/>
          <w:szCs w:val="21"/>
          <w:lang w:val="it-IT"/>
        </w:rPr>
      </w:pPr>
      <w: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  <w:lang w:val="it"/>
        </w:rPr>
        <w:t>La Ministra per la Terza Età, Ingrid Stitt MP, sta creando un nuovo comitato consultivo per ascoltare direttamente le esperienze delle persone anziane.</w:t>
      </w:r>
    </w:p>
    <w:p w14:paraId="392A1F3A" w14:textId="77777777" w:rsidR="00B205A4" w:rsidRPr="00E77D65" w:rsidRDefault="00000000" w:rsidP="00B205A4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t>Gli obiettivi principali del “Senior Victorians Advisory Committee” saranno: </w:t>
      </w:r>
    </w:p>
    <w:p w14:paraId="1FFCD208" w14:textId="77777777" w:rsidR="00B205A4" w:rsidRPr="00E77D65" w:rsidRDefault="00000000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it-IT"/>
        </w:rPr>
      </w:pPr>
      <w:r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t>fornire al Governo una voce della comunità che metta in evidenza le esperienze delle persone anziane; </w:t>
      </w:r>
    </w:p>
    <w:p w14:paraId="41124E34" w14:textId="77777777" w:rsidR="00B205A4" w:rsidRPr="00E77D65" w:rsidRDefault="00000000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it-IT"/>
        </w:rPr>
      </w:pPr>
      <w:r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t xml:space="preserve">sensibilizzare sui contributi positivi delle persone anziane; </w:t>
      </w:r>
    </w:p>
    <w:p w14:paraId="764EFDCC" w14:textId="77777777" w:rsidR="00B205A4" w:rsidRPr="00E77D65" w:rsidRDefault="00000000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it-IT"/>
        </w:rPr>
      </w:pPr>
      <w:r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t>promuovere i diritti e il rispetto delle persone anziane. </w:t>
      </w:r>
    </w:p>
    <w:p w14:paraId="4F6B844D" w14:textId="77777777" w:rsidR="00B205A4" w:rsidRPr="00E77D65" w:rsidRDefault="00B205A4" w:rsidP="00F869D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1"/>
          <w:szCs w:val="21"/>
          <w:lang w:val="it-IT"/>
        </w:rPr>
      </w:pPr>
    </w:p>
    <w:p w14:paraId="6ABF6E4A" w14:textId="77777777" w:rsidR="00E3715B" w:rsidRPr="00E77D65" w:rsidRDefault="00000000" w:rsidP="00ED324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201547"/>
          <w:lang w:val="it-IT"/>
        </w:rPr>
      </w:pPr>
      <w:r w:rsidRPr="00E34FE6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it"/>
        </w:rPr>
        <w:t>Criteri di selezione principali </w:t>
      </w:r>
    </w:p>
    <w:p w14:paraId="4CF6F170" w14:textId="77777777" w:rsidR="00E3715B" w:rsidRPr="00E77D65" w:rsidRDefault="00000000" w:rsidP="00E371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1"/>
          <w:szCs w:val="21"/>
          <w:lang w:val="it-IT"/>
        </w:rPr>
      </w:pPr>
      <w:r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t>I membri devono risiedere nel Victoria. I membri saranno selezionati in base alla loro esperienza individuale e non come rappresentanti di un’organizzazione. </w:t>
      </w:r>
    </w:p>
    <w:p w14:paraId="38992663" w14:textId="77777777" w:rsidR="00E3715B" w:rsidRPr="00E77D65" w:rsidRDefault="00E3715B" w:rsidP="00E371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66626F7E" w14:textId="77777777" w:rsidR="00E36649" w:rsidRDefault="00000000" w:rsidP="00E366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01547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it"/>
        </w:rPr>
        <w:t>Qualità personali: </w:t>
      </w:r>
    </w:p>
    <w:p w14:paraId="695C1235" w14:textId="77777777" w:rsidR="00E36649" w:rsidRDefault="00000000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t>onestà, </w:t>
      </w:r>
    </w:p>
    <w:p w14:paraId="0C336881" w14:textId="77777777" w:rsidR="00E36649" w:rsidRDefault="00000000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t>empatia e comprensione,</w:t>
      </w:r>
    </w:p>
    <w:p w14:paraId="2B3CC9E6" w14:textId="77777777" w:rsidR="00E36649" w:rsidRDefault="00000000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t>capacità di collaborazione.   </w:t>
      </w:r>
    </w:p>
    <w:p w14:paraId="561A3666" w14:textId="77777777" w:rsidR="00E3715B" w:rsidRDefault="00E3715B" w:rsidP="00ED324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201547"/>
        </w:rPr>
      </w:pPr>
    </w:p>
    <w:p w14:paraId="46A5C996" w14:textId="77777777" w:rsidR="00E34FE6" w:rsidRPr="00E77D65" w:rsidRDefault="00000000" w:rsidP="00E34F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it-IT"/>
        </w:rPr>
      </w:pPr>
      <w:r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it"/>
        </w:rPr>
        <w:t>Criteri principali per i membri: </w:t>
      </w:r>
    </w:p>
    <w:p w14:paraId="613353DC" w14:textId="77777777" w:rsidR="00E34FE6" w:rsidRPr="00E77D65" w:rsidRDefault="00000000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it-IT"/>
        </w:rPr>
      </w:pPr>
      <w:r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t>capacità di riflettere e agire su questioni importanti al fine di ottenere risultati positivi per le persone anziane,  </w:t>
      </w:r>
    </w:p>
    <w:p w14:paraId="09250CFF" w14:textId="77777777" w:rsidR="00E34FE6" w:rsidRPr="00E77D65" w:rsidRDefault="00000000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it-IT"/>
        </w:rPr>
      </w:pPr>
      <w:r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t>buone capacità comunicative e di consulenza,</w:t>
      </w:r>
    </w:p>
    <w:p w14:paraId="6D703F97" w14:textId="77777777" w:rsidR="00E34FE6" w:rsidRPr="00E77D65" w:rsidRDefault="00000000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it-IT"/>
        </w:rPr>
      </w:pPr>
      <w:r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t>esperienza di lavoro collaborativo in comitati e/o gruppi.   </w:t>
      </w:r>
    </w:p>
    <w:p w14:paraId="06448376" w14:textId="77777777" w:rsidR="00E34FE6" w:rsidRPr="00E77D65" w:rsidRDefault="00E34FE6" w:rsidP="00E34FE6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0D74063C" w14:textId="77777777" w:rsidR="00E34FE6" w:rsidRPr="00E77D65" w:rsidRDefault="00000000" w:rsidP="00E34F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it-IT"/>
        </w:rPr>
      </w:pPr>
      <w:r w:rsidRPr="00E34FE6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it"/>
        </w:rPr>
        <w:t>Criteri principali per il presidente:</w:t>
      </w:r>
    </w:p>
    <w:p w14:paraId="371FE066" w14:textId="77777777" w:rsidR="00E34FE6" w:rsidRDefault="00000000" w:rsidP="00E34FE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t>esperienza dirigenziale,</w:t>
      </w:r>
    </w:p>
    <w:p w14:paraId="5CF07029" w14:textId="77777777" w:rsidR="00E34FE6" w:rsidRDefault="00000000" w:rsidP="00E34FE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t>capacità di raggiungere accordi.</w:t>
      </w:r>
    </w:p>
    <w:p w14:paraId="0F0BBD33" w14:textId="77777777" w:rsidR="00ED3240" w:rsidRDefault="00ED3240" w:rsidP="00F869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65FB02" w14:textId="77777777" w:rsidR="00B205A4" w:rsidRPr="00E77D65" w:rsidRDefault="00000000" w:rsidP="00F869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1"/>
          <w:szCs w:val="21"/>
          <w:lang w:val="it-IT"/>
        </w:rPr>
      </w:pPr>
      <w:r w:rsidRPr="1D7791AE"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t>Possono candidarsi al Comitato le persone di età pari o superiore a 60 anni e le persone delle Prime Nazioni di età pari o superiore a 50 anni.</w:t>
      </w:r>
    </w:p>
    <w:p w14:paraId="735B5F61" w14:textId="77777777" w:rsidR="00B205A4" w:rsidRPr="00E77D65" w:rsidRDefault="00B205A4" w:rsidP="00F869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1"/>
          <w:szCs w:val="21"/>
          <w:lang w:val="it"/>
        </w:rPr>
      </w:pPr>
    </w:p>
    <w:p w14:paraId="1366FC69" w14:textId="05E758AE" w:rsidR="00EF46BA" w:rsidRPr="00E77D65" w:rsidRDefault="00000000" w:rsidP="452403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4524032C"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t xml:space="preserve">Per ulteriori informazioni e per candidarsi, consultare: </w:t>
      </w:r>
      <w:r w:rsidR="007F2E73"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br/>
      </w:r>
      <w:hyperlink r:id="rId7" w:history="1">
        <w:r w:rsidR="007F2E73" w:rsidRPr="00B17E8D">
          <w:rPr>
            <w:rStyle w:val="Hyperlink"/>
            <w:rFonts w:ascii="Arial" w:eastAsiaTheme="majorEastAsia" w:hAnsi="Arial" w:cs="Arial"/>
            <w:sz w:val="21"/>
            <w:szCs w:val="21"/>
            <w:lang w:val="it"/>
          </w:rPr>
          <w:t>www.seniorsonline.vic.gov.au/advisory-committee</w:t>
        </w:r>
      </w:hyperlink>
      <w:r w:rsidRPr="4524032C">
        <w:rPr>
          <w:rStyle w:val="normaltextrun"/>
          <w:rFonts w:ascii="Arial" w:eastAsiaTheme="majorEastAsia" w:hAnsi="Arial" w:cs="Arial"/>
          <w:sz w:val="21"/>
          <w:szCs w:val="21"/>
          <w:lang w:val="it"/>
        </w:rPr>
        <w:t>. </w:t>
      </w:r>
    </w:p>
    <w:sectPr w:rsidR="00EF46BA" w:rsidRPr="00E77D65">
      <w:footerReference w:type="even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446E" w14:textId="77777777" w:rsidR="008834AF" w:rsidRDefault="008834AF">
      <w:pPr>
        <w:spacing w:after="0" w:line="240" w:lineRule="auto"/>
      </w:pPr>
      <w:r>
        <w:separator/>
      </w:r>
    </w:p>
  </w:endnote>
  <w:endnote w:type="continuationSeparator" w:id="0">
    <w:p w14:paraId="4F8BFF09" w14:textId="77777777" w:rsidR="008834AF" w:rsidRDefault="0088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1067" w14:textId="58CA389C" w:rsidR="00E74456" w:rsidRDefault="008309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EAA4B7" wp14:editId="2A29BE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1259620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FD02A" w14:textId="04A1916F" w:rsidR="008309A2" w:rsidRPr="008309A2" w:rsidRDefault="008309A2" w:rsidP="008309A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09A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AA4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7BFD02A" w14:textId="04A1916F" w:rsidR="008309A2" w:rsidRPr="008309A2" w:rsidRDefault="008309A2" w:rsidP="008309A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309A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D971" w14:textId="17B28AAE" w:rsidR="00E74456" w:rsidRDefault="008309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7F0263" wp14:editId="604D69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65568248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B0F8F" w14:textId="05C0BC97" w:rsidR="008309A2" w:rsidRPr="008309A2" w:rsidRDefault="008309A2" w:rsidP="008309A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09A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F02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5EB0F8F" w14:textId="05C0BC97" w:rsidR="008309A2" w:rsidRPr="008309A2" w:rsidRDefault="008309A2" w:rsidP="008309A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309A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5D7C" w14:textId="77777777" w:rsidR="008834AF" w:rsidRDefault="008834AF">
      <w:pPr>
        <w:spacing w:after="0" w:line="240" w:lineRule="auto"/>
      </w:pPr>
      <w:r>
        <w:separator/>
      </w:r>
    </w:p>
  </w:footnote>
  <w:footnote w:type="continuationSeparator" w:id="0">
    <w:p w14:paraId="5078EB0F" w14:textId="77777777" w:rsidR="008834AF" w:rsidRDefault="00883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46A"/>
    <w:multiLevelType w:val="multilevel"/>
    <w:tmpl w:val="390E338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75555"/>
    <w:multiLevelType w:val="hybridMultilevel"/>
    <w:tmpl w:val="CD466D4A"/>
    <w:lvl w:ilvl="0" w:tplc="6CB25B0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6A0CBC00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CC48A014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BAC6D2F8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34E470DE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5360FF5C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34A7BD8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887C9C76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D0A2FB6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06300A"/>
    <w:multiLevelType w:val="multilevel"/>
    <w:tmpl w:val="4B068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15B36"/>
    <w:multiLevelType w:val="multilevel"/>
    <w:tmpl w:val="9168E9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D60613"/>
    <w:multiLevelType w:val="multilevel"/>
    <w:tmpl w:val="5E88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F137D9"/>
    <w:multiLevelType w:val="multilevel"/>
    <w:tmpl w:val="82BA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9F2230"/>
    <w:multiLevelType w:val="multilevel"/>
    <w:tmpl w:val="9168E9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E972F7"/>
    <w:multiLevelType w:val="multilevel"/>
    <w:tmpl w:val="6F848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2108D"/>
    <w:multiLevelType w:val="hybridMultilevel"/>
    <w:tmpl w:val="571430B0"/>
    <w:lvl w:ilvl="0" w:tplc="A5424CD2">
      <w:start w:val="1"/>
      <w:numFmt w:val="decimal"/>
      <w:lvlText w:val="%1)"/>
      <w:lvlJc w:val="left"/>
      <w:pPr>
        <w:ind w:left="360" w:hanging="360"/>
      </w:pPr>
    </w:lvl>
    <w:lvl w:ilvl="1" w:tplc="889A2242" w:tentative="1">
      <w:start w:val="1"/>
      <w:numFmt w:val="lowerLetter"/>
      <w:lvlText w:val="%2."/>
      <w:lvlJc w:val="left"/>
      <w:pPr>
        <w:ind w:left="1080" w:hanging="360"/>
      </w:pPr>
    </w:lvl>
    <w:lvl w:ilvl="2" w:tplc="C972C16A" w:tentative="1">
      <w:start w:val="1"/>
      <w:numFmt w:val="lowerRoman"/>
      <w:lvlText w:val="%3."/>
      <w:lvlJc w:val="right"/>
      <w:pPr>
        <w:ind w:left="1800" w:hanging="180"/>
      </w:pPr>
    </w:lvl>
    <w:lvl w:ilvl="3" w:tplc="821E17EC" w:tentative="1">
      <w:start w:val="1"/>
      <w:numFmt w:val="decimal"/>
      <w:lvlText w:val="%4."/>
      <w:lvlJc w:val="left"/>
      <w:pPr>
        <w:ind w:left="2520" w:hanging="360"/>
      </w:pPr>
    </w:lvl>
    <w:lvl w:ilvl="4" w:tplc="205491E6" w:tentative="1">
      <w:start w:val="1"/>
      <w:numFmt w:val="lowerLetter"/>
      <w:lvlText w:val="%5."/>
      <w:lvlJc w:val="left"/>
      <w:pPr>
        <w:ind w:left="3240" w:hanging="360"/>
      </w:pPr>
    </w:lvl>
    <w:lvl w:ilvl="5" w:tplc="A4FA8CF8" w:tentative="1">
      <w:start w:val="1"/>
      <w:numFmt w:val="lowerRoman"/>
      <w:lvlText w:val="%6."/>
      <w:lvlJc w:val="right"/>
      <w:pPr>
        <w:ind w:left="3960" w:hanging="180"/>
      </w:pPr>
    </w:lvl>
    <w:lvl w:ilvl="6" w:tplc="6CCE985A" w:tentative="1">
      <w:start w:val="1"/>
      <w:numFmt w:val="decimal"/>
      <w:lvlText w:val="%7."/>
      <w:lvlJc w:val="left"/>
      <w:pPr>
        <w:ind w:left="4680" w:hanging="360"/>
      </w:pPr>
    </w:lvl>
    <w:lvl w:ilvl="7" w:tplc="23725066" w:tentative="1">
      <w:start w:val="1"/>
      <w:numFmt w:val="lowerLetter"/>
      <w:lvlText w:val="%8."/>
      <w:lvlJc w:val="left"/>
      <w:pPr>
        <w:ind w:left="5400" w:hanging="360"/>
      </w:pPr>
    </w:lvl>
    <w:lvl w:ilvl="8" w:tplc="F266EA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B1D84"/>
    <w:multiLevelType w:val="multilevel"/>
    <w:tmpl w:val="EEE43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55EC7"/>
    <w:multiLevelType w:val="multilevel"/>
    <w:tmpl w:val="6CCC3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293601">
    <w:abstractNumId w:val="4"/>
  </w:num>
  <w:num w:numId="2" w16cid:durableId="820921820">
    <w:abstractNumId w:val="1"/>
  </w:num>
  <w:num w:numId="3" w16cid:durableId="367075096">
    <w:abstractNumId w:val="0"/>
  </w:num>
  <w:num w:numId="4" w16cid:durableId="569269000">
    <w:abstractNumId w:val="5"/>
  </w:num>
  <w:num w:numId="5" w16cid:durableId="74404353">
    <w:abstractNumId w:val="10"/>
  </w:num>
  <w:num w:numId="6" w16cid:durableId="2142141187">
    <w:abstractNumId w:val="9"/>
  </w:num>
  <w:num w:numId="7" w16cid:durableId="1670869619">
    <w:abstractNumId w:val="2"/>
  </w:num>
  <w:num w:numId="8" w16cid:durableId="593173423">
    <w:abstractNumId w:val="7"/>
  </w:num>
  <w:num w:numId="9" w16cid:durableId="2001039833">
    <w:abstractNumId w:val="3"/>
  </w:num>
  <w:num w:numId="10" w16cid:durableId="879174551">
    <w:abstractNumId w:val="6"/>
  </w:num>
  <w:num w:numId="11" w16cid:durableId="1301155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1EC460"/>
    <w:rsid w:val="000351EF"/>
    <w:rsid w:val="000610E0"/>
    <w:rsid w:val="000E66E1"/>
    <w:rsid w:val="001134D7"/>
    <w:rsid w:val="001762F5"/>
    <w:rsid w:val="00194B40"/>
    <w:rsid w:val="001A168B"/>
    <w:rsid w:val="00223087"/>
    <w:rsid w:val="002628E9"/>
    <w:rsid w:val="003B05E5"/>
    <w:rsid w:val="003C2741"/>
    <w:rsid w:val="004556FF"/>
    <w:rsid w:val="00487B92"/>
    <w:rsid w:val="004A16B1"/>
    <w:rsid w:val="004F45F4"/>
    <w:rsid w:val="005069C2"/>
    <w:rsid w:val="0055373F"/>
    <w:rsid w:val="006A2230"/>
    <w:rsid w:val="00725DBD"/>
    <w:rsid w:val="0077109A"/>
    <w:rsid w:val="007A1C8D"/>
    <w:rsid w:val="007F2E73"/>
    <w:rsid w:val="00820DA4"/>
    <w:rsid w:val="008309A2"/>
    <w:rsid w:val="00836ECC"/>
    <w:rsid w:val="008752F2"/>
    <w:rsid w:val="008834AF"/>
    <w:rsid w:val="00887F6D"/>
    <w:rsid w:val="00892B68"/>
    <w:rsid w:val="008C467D"/>
    <w:rsid w:val="00900738"/>
    <w:rsid w:val="00943D2C"/>
    <w:rsid w:val="009B0C10"/>
    <w:rsid w:val="00A67145"/>
    <w:rsid w:val="00B205A4"/>
    <w:rsid w:val="00B80EDC"/>
    <w:rsid w:val="00BB05AD"/>
    <w:rsid w:val="00BB7A4D"/>
    <w:rsid w:val="00BC7C2C"/>
    <w:rsid w:val="00BD594F"/>
    <w:rsid w:val="00C465BB"/>
    <w:rsid w:val="00CB0F07"/>
    <w:rsid w:val="00D668AC"/>
    <w:rsid w:val="00DC112B"/>
    <w:rsid w:val="00DE269F"/>
    <w:rsid w:val="00E34FE6"/>
    <w:rsid w:val="00E36649"/>
    <w:rsid w:val="00E3715B"/>
    <w:rsid w:val="00E41DE6"/>
    <w:rsid w:val="00E74456"/>
    <w:rsid w:val="00E77D65"/>
    <w:rsid w:val="00ED3240"/>
    <w:rsid w:val="00EF46BA"/>
    <w:rsid w:val="00F11161"/>
    <w:rsid w:val="00F14E23"/>
    <w:rsid w:val="00F57A26"/>
    <w:rsid w:val="00F60CF4"/>
    <w:rsid w:val="00F869DF"/>
    <w:rsid w:val="01A0DCCF"/>
    <w:rsid w:val="0F2A08F6"/>
    <w:rsid w:val="1261A9B8"/>
    <w:rsid w:val="1884F39A"/>
    <w:rsid w:val="1BBF5B59"/>
    <w:rsid w:val="1D7791AE"/>
    <w:rsid w:val="2D02E035"/>
    <w:rsid w:val="2DB9A32D"/>
    <w:rsid w:val="2E9764DC"/>
    <w:rsid w:val="2F211DEC"/>
    <w:rsid w:val="3151141D"/>
    <w:rsid w:val="34264CAD"/>
    <w:rsid w:val="3732E3C0"/>
    <w:rsid w:val="401596F4"/>
    <w:rsid w:val="43BBE16F"/>
    <w:rsid w:val="4524032C"/>
    <w:rsid w:val="47829FBB"/>
    <w:rsid w:val="48609A1A"/>
    <w:rsid w:val="4903C988"/>
    <w:rsid w:val="497A3752"/>
    <w:rsid w:val="4B1607B3"/>
    <w:rsid w:val="4B1EC460"/>
    <w:rsid w:val="4DB18EBE"/>
    <w:rsid w:val="4DED1DEC"/>
    <w:rsid w:val="5098D235"/>
    <w:rsid w:val="5111E365"/>
    <w:rsid w:val="512C0157"/>
    <w:rsid w:val="533EE6BA"/>
    <w:rsid w:val="566115B7"/>
    <w:rsid w:val="5712B3B8"/>
    <w:rsid w:val="57DB625E"/>
    <w:rsid w:val="581B16D2"/>
    <w:rsid w:val="67F973AE"/>
    <w:rsid w:val="695537B3"/>
    <w:rsid w:val="69D969D5"/>
    <w:rsid w:val="6D3C4A0D"/>
    <w:rsid w:val="6FEB5D36"/>
    <w:rsid w:val="70FD7096"/>
    <w:rsid w:val="77CA0911"/>
    <w:rsid w:val="7B6E7B84"/>
    <w:rsid w:val="7D6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5B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74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456"/>
  </w:style>
  <w:style w:type="character" w:customStyle="1" w:styleId="normaltextrun">
    <w:name w:val="normaltextrun"/>
    <w:basedOn w:val="DefaultParagraphFont"/>
    <w:rsid w:val="00892B68"/>
  </w:style>
  <w:style w:type="character" w:customStyle="1" w:styleId="eop">
    <w:name w:val="eop"/>
    <w:basedOn w:val="DefaultParagraphFont"/>
    <w:rsid w:val="00892B68"/>
  </w:style>
  <w:style w:type="paragraph" w:customStyle="1" w:styleId="paragraph">
    <w:name w:val="paragraph"/>
    <w:basedOn w:val="Normal"/>
    <w:rsid w:val="00F8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061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0E0"/>
  </w:style>
  <w:style w:type="paragraph" w:styleId="Revision">
    <w:name w:val="Revision"/>
    <w:hidden/>
    <w:uiPriority w:val="99"/>
    <w:semiHidden/>
    <w:rsid w:val="000610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D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2E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F2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eniorsonline.vic.gov.au/advisory-committe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9" ma:contentTypeDescription="Create a new document." ma:contentTypeScope="" ma:versionID="5e77c234fafbc0bc5cafd6eaac43a073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AFC99A3F-80A2-4585-9FC6-ACBC64AE67D3}"/>
</file>

<file path=customXml/itemProps2.xml><?xml version="1.0" encoding="utf-8"?>
<ds:datastoreItem xmlns:ds="http://schemas.openxmlformats.org/officeDocument/2006/customXml" ds:itemID="{4144D976-C862-47A6-BFD0-DEAB2C43891D}"/>
</file>

<file path=customXml/itemProps3.xml><?xml version="1.0" encoding="utf-8"?>
<ds:datastoreItem xmlns:ds="http://schemas.openxmlformats.org/officeDocument/2006/customXml" ds:itemID="{A94F6911-0A6F-4FB5-BC05-8E69324DB0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2024-05-16T06:46:00Z</dcterms:created>
  <dcterms:modified xsi:type="dcterms:W3CDTF">2024-05-16T06:46:00Z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62afb5b4,12a1d6e9,8e129fc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2024-05-16T06:46:19Z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1fa91021-f6f1-4f5a-9da5-cc1098582f4e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0x0101009F0C4347C5C6D34BA8C9FCC4F57D19B6</vt:lpwstr>
  </property>
</Properties>
</file>